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  <w:gridCol w:w="176"/>
        <w:gridCol w:w="5777"/>
        <w:gridCol w:w="176"/>
        <w:gridCol w:w="176"/>
      </w:tblGrid>
      <w:tr w:rsidR="001F6D21" w:rsidTr="008C5EE8">
        <w:trPr>
          <w:gridAfter w:val="2"/>
          <w:wAfter w:w="352" w:type="dxa"/>
        </w:trPr>
        <w:tc>
          <w:tcPr>
            <w:tcW w:w="4463" w:type="dxa"/>
            <w:gridSpan w:val="2"/>
            <w:hideMark/>
          </w:tcPr>
          <w:p w:rsidR="001F6D21" w:rsidRDefault="008C5EE8" w:rsidP="008C5EE8">
            <w:pPr>
              <w:tabs>
                <w:tab w:val="center" w:pos="2123"/>
                <w:tab w:val="right" w:pos="424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  <w:r w:rsidR="001F6D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ỦY BAN NHÂN DÂN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  <w:p w:rsidR="001F6D21" w:rsidRDefault="001F6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QUẬN TÂN BÌNH</w:t>
            </w:r>
          </w:p>
        </w:tc>
        <w:tc>
          <w:tcPr>
            <w:tcW w:w="5777" w:type="dxa"/>
            <w:hideMark/>
          </w:tcPr>
          <w:p w:rsidR="001F6D21" w:rsidRDefault="001F6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1F6D21" w:rsidRDefault="008C5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</w:t>
            </w:r>
            <w:r w:rsidR="001F6D2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Độc lập – Tự do – Hạnh phúc</w:t>
            </w:r>
          </w:p>
        </w:tc>
      </w:tr>
      <w:tr w:rsidR="001F6D21" w:rsidTr="00BE4932">
        <w:tc>
          <w:tcPr>
            <w:tcW w:w="4463" w:type="dxa"/>
            <w:gridSpan w:val="2"/>
            <w:hideMark/>
          </w:tcPr>
          <w:p w:rsidR="001F6D21" w:rsidRDefault="001F6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PHÒNG  GIÁO DỤC VÀ ĐÀO TẠO</w:t>
            </w:r>
          </w:p>
        </w:tc>
        <w:tc>
          <w:tcPr>
            <w:tcW w:w="6129" w:type="dxa"/>
            <w:gridSpan w:val="3"/>
            <w:hideMark/>
          </w:tcPr>
          <w:p w:rsidR="001F6D21" w:rsidRDefault="0041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w:pict>
                <v:line id="Straight Connector 3" o:spid="_x0000_s1026" style="position:absolute;left:0;text-align:left;z-index:251656192;visibility:visible;mso-position-horizontal-relative:text;mso-position-vertical-relative:text;mso-width-relative:margin" from="65.15pt,.85pt" to="225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" strokecolor="black [3200]" strokeweight=".5pt">
                  <v:stroke joinstyle="miter"/>
                </v:line>
              </w:pict>
            </w:r>
          </w:p>
        </w:tc>
      </w:tr>
      <w:tr w:rsidR="001F6D21" w:rsidTr="00BE4932">
        <w:trPr>
          <w:gridAfter w:val="1"/>
          <w:wAfter w:w="176" w:type="dxa"/>
        </w:trPr>
        <w:tc>
          <w:tcPr>
            <w:tcW w:w="4287" w:type="dxa"/>
            <w:hideMark/>
          </w:tcPr>
          <w:p w:rsidR="001F6D21" w:rsidRDefault="00416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US"/>
              </w:rPr>
              <w:pict>
                <v:line id="Straight Connector 1" o:spid="_x0000_s1029" style="position:absolute;left:0;text-align:left;z-index:251657216;visibility:visible;mso-position-horizontal-relative:text;mso-position-vertical-relative:text;mso-width-relative:margin" from="57.7pt,6.6pt" to="142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" strokecolor="black [3200]" strokeweight=".5pt">
                  <v:stroke joinstyle="miter"/>
                </v:line>
              </w:pict>
            </w:r>
          </w:p>
          <w:p w:rsidR="001F6D21" w:rsidRDefault="001F6D2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416F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553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GDĐT-YT</w:t>
            </w:r>
          </w:p>
          <w:p w:rsidR="00061F61" w:rsidRDefault="001F6D21" w:rsidP="00061F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V/v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tăng cường thực hiện công tác bảo hiểm y tế họ</w:t>
            </w:r>
            <w:r w:rsidR="00990FD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 sinh</w:t>
            </w:r>
            <w:r w:rsidR="00061F6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cập nhất định danh cá nhân, căn cước công dân và cài đặt </w:t>
            </w:r>
          </w:p>
          <w:p w:rsidR="001F6D21" w:rsidRDefault="00061F61" w:rsidP="00061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ứng dụng VssID</w:t>
            </w:r>
          </w:p>
        </w:tc>
        <w:tc>
          <w:tcPr>
            <w:tcW w:w="6129" w:type="dxa"/>
            <w:gridSpan w:val="3"/>
          </w:tcPr>
          <w:p w:rsidR="001F6D21" w:rsidRDefault="001F6D2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  <w:p w:rsidR="001F6D21" w:rsidRDefault="001F6D2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Tân Bình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416F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17</w:t>
            </w:r>
            <w:r w:rsidR="00FE73C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061F6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SG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năm 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  <w:r w:rsidR="00061F6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</w:t>
            </w:r>
          </w:p>
          <w:p w:rsidR="001F6D21" w:rsidRDefault="001F6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6D21" w:rsidRDefault="001F6D21" w:rsidP="001F6D2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     </w:t>
      </w:r>
    </w:p>
    <w:p w:rsidR="00061F61" w:rsidRDefault="001F6D21" w:rsidP="00061F61">
      <w:pPr>
        <w:spacing w:before="120" w:after="120" w:line="240" w:lineRule="auto"/>
        <w:ind w:left="2160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990FD7">
        <w:rPr>
          <w:rFonts w:ascii="Times New Roman" w:hAnsi="Times New Roman" w:cs="Times New Roman"/>
          <w:bCs/>
          <w:iCs/>
          <w:sz w:val="28"/>
          <w:szCs w:val="28"/>
        </w:rPr>
        <w:t>Kính gửi:</w:t>
      </w:r>
      <w:r w:rsidRPr="00990FD7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</w:p>
    <w:p w:rsidR="00990FD7" w:rsidRDefault="00061F61" w:rsidP="00061F61">
      <w:pPr>
        <w:spacing w:before="120" w:after="120" w:line="240" w:lineRule="auto"/>
        <w:ind w:left="21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-  </w:t>
      </w:r>
      <w:r w:rsidR="00990FD7" w:rsidRPr="00990FD7">
        <w:rPr>
          <w:rFonts w:ascii="Times New Roman" w:hAnsi="Times New Roman" w:cs="Times New Roman"/>
          <w:sz w:val="28"/>
          <w:szCs w:val="28"/>
          <w:lang w:val="en-US"/>
        </w:rPr>
        <w:t xml:space="preserve">Hiệu trưởng các trường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MN, </w:t>
      </w:r>
      <w:r w:rsidR="00990FD7" w:rsidRPr="00990FD7">
        <w:rPr>
          <w:rFonts w:ascii="Times New Roman" w:hAnsi="Times New Roman" w:cs="Times New Roman"/>
          <w:sz w:val="28"/>
          <w:szCs w:val="28"/>
          <w:lang w:val="en-US"/>
        </w:rPr>
        <w:t>TiH và THCS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(CL và NCL);</w:t>
      </w:r>
    </w:p>
    <w:p w:rsidR="00061F61" w:rsidRPr="00990FD7" w:rsidRDefault="00061F61" w:rsidP="00061F61">
      <w:pPr>
        <w:spacing w:before="120" w:after="120" w:line="240" w:lineRule="auto"/>
        <w:ind w:left="21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- Quản lý chuyên môn các nhóm, lớp mẫu giáo dộc lập.</w:t>
      </w:r>
    </w:p>
    <w:p w:rsidR="001F6D21" w:rsidRDefault="001F6D21" w:rsidP="001F6D21">
      <w:pPr>
        <w:spacing w:before="120" w:after="120" w:line="240" w:lineRule="auto"/>
        <w:ind w:firstLine="1701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</w:p>
    <w:p w:rsidR="001F6D21" w:rsidRDefault="00333241" w:rsidP="002578F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r w:rsidR="001F6D21">
        <w:rPr>
          <w:rFonts w:ascii="Times New Roman" w:hAnsi="Times New Roman" w:cs="Times New Roman"/>
          <w:sz w:val="28"/>
          <w:szCs w:val="28"/>
          <w:lang w:val="en-SG"/>
        </w:rPr>
        <w:t xml:space="preserve">Căn cứ Công văn số </w:t>
      </w:r>
      <w:r w:rsidR="00061F61">
        <w:rPr>
          <w:rFonts w:ascii="Times New Roman" w:hAnsi="Times New Roman" w:cs="Times New Roman"/>
          <w:sz w:val="28"/>
          <w:szCs w:val="28"/>
          <w:lang w:val="en-SG"/>
        </w:rPr>
        <w:t>682</w:t>
      </w:r>
      <w:r w:rsidR="001F6D21">
        <w:rPr>
          <w:rFonts w:ascii="Times New Roman" w:hAnsi="Times New Roman" w:cs="Times New Roman"/>
          <w:sz w:val="28"/>
          <w:szCs w:val="28"/>
          <w:lang w:val="en-SG"/>
        </w:rPr>
        <w:t>/</w:t>
      </w:r>
      <w:r w:rsidR="00061F61">
        <w:rPr>
          <w:rFonts w:ascii="Times New Roman" w:hAnsi="Times New Roman" w:cs="Times New Roman"/>
          <w:sz w:val="28"/>
          <w:szCs w:val="28"/>
          <w:lang w:val="en-SG"/>
        </w:rPr>
        <w:t>BHXH</w:t>
      </w:r>
      <w:r w:rsidR="001F6D21">
        <w:rPr>
          <w:rFonts w:ascii="Times New Roman" w:hAnsi="Times New Roman" w:cs="Times New Roman"/>
          <w:sz w:val="28"/>
          <w:szCs w:val="28"/>
          <w:lang w:val="en-SG"/>
        </w:rPr>
        <w:t xml:space="preserve"> ngày </w:t>
      </w:r>
      <w:r w:rsidR="00BE4932">
        <w:rPr>
          <w:rFonts w:ascii="Times New Roman" w:hAnsi="Times New Roman" w:cs="Times New Roman"/>
          <w:sz w:val="28"/>
          <w:szCs w:val="28"/>
          <w:lang w:val="en-SG"/>
        </w:rPr>
        <w:t>1</w:t>
      </w:r>
      <w:r w:rsidR="00061F61">
        <w:rPr>
          <w:rFonts w:ascii="Times New Roman" w:hAnsi="Times New Roman" w:cs="Times New Roman"/>
          <w:sz w:val="28"/>
          <w:szCs w:val="28"/>
          <w:lang w:val="en-SG"/>
        </w:rPr>
        <w:t>2</w:t>
      </w:r>
      <w:r w:rsidR="001F6D21">
        <w:rPr>
          <w:rFonts w:ascii="Times New Roman" w:hAnsi="Times New Roman" w:cs="Times New Roman"/>
          <w:sz w:val="28"/>
          <w:szCs w:val="28"/>
          <w:lang w:val="en-SG"/>
        </w:rPr>
        <w:t xml:space="preserve"> tháng </w:t>
      </w:r>
      <w:r w:rsidR="00061F61">
        <w:rPr>
          <w:rFonts w:ascii="Times New Roman" w:hAnsi="Times New Roman" w:cs="Times New Roman"/>
          <w:sz w:val="28"/>
          <w:szCs w:val="28"/>
          <w:lang w:val="en-SG"/>
        </w:rPr>
        <w:t>4</w:t>
      </w:r>
      <w:r w:rsidR="001F6D21">
        <w:rPr>
          <w:rFonts w:ascii="Times New Roman" w:hAnsi="Times New Roman" w:cs="Times New Roman"/>
          <w:sz w:val="28"/>
          <w:szCs w:val="28"/>
          <w:lang w:val="en-SG"/>
        </w:rPr>
        <w:t xml:space="preserve"> năm 202</w:t>
      </w:r>
      <w:r w:rsidR="00061F61">
        <w:rPr>
          <w:rFonts w:ascii="Times New Roman" w:hAnsi="Times New Roman" w:cs="Times New Roman"/>
          <w:sz w:val="28"/>
          <w:szCs w:val="28"/>
          <w:lang w:val="en-SG"/>
        </w:rPr>
        <w:t>3</w:t>
      </w:r>
      <w:r w:rsidR="001F6D21">
        <w:rPr>
          <w:rFonts w:ascii="Times New Roman" w:hAnsi="Times New Roman" w:cs="Times New Roman"/>
          <w:sz w:val="28"/>
          <w:szCs w:val="28"/>
          <w:lang w:val="en-SG"/>
        </w:rPr>
        <w:t xml:space="preserve"> của </w:t>
      </w:r>
      <w:r w:rsidR="00061F61">
        <w:rPr>
          <w:rFonts w:ascii="Times New Roman" w:hAnsi="Times New Roman" w:cs="Times New Roman"/>
          <w:sz w:val="28"/>
          <w:szCs w:val="28"/>
          <w:lang w:val="en-SG"/>
        </w:rPr>
        <w:t xml:space="preserve">Bảo hiểm xã hội quận Tân Bình </w:t>
      </w:r>
      <w:r w:rsidR="001F6D21">
        <w:rPr>
          <w:rFonts w:ascii="Times New Roman" w:hAnsi="Times New Roman" w:cs="Times New Roman"/>
          <w:sz w:val="28"/>
          <w:szCs w:val="28"/>
          <w:lang w:val="en-SG"/>
        </w:rPr>
        <w:t xml:space="preserve">về việc </w:t>
      </w:r>
      <w:r w:rsidR="00061F61">
        <w:rPr>
          <w:rFonts w:ascii="Times New Roman" w:hAnsi="Times New Roman" w:cs="Times New Roman"/>
          <w:sz w:val="28"/>
          <w:szCs w:val="28"/>
          <w:lang w:val="en-SG"/>
        </w:rPr>
        <w:t xml:space="preserve">báo cáo tình hình thực hiện </w:t>
      </w:r>
      <w:r w:rsidR="00BE4932">
        <w:rPr>
          <w:rFonts w:ascii="Times New Roman" w:hAnsi="Times New Roman" w:cs="Times New Roman"/>
          <w:sz w:val="28"/>
          <w:szCs w:val="28"/>
          <w:lang w:val="en-SG"/>
        </w:rPr>
        <w:t xml:space="preserve">bảo hiểm </w:t>
      </w:r>
      <w:r w:rsidR="001F6D21">
        <w:rPr>
          <w:rFonts w:ascii="Times New Roman" w:hAnsi="Times New Roman" w:cs="Times New Roman"/>
          <w:sz w:val="28"/>
          <w:szCs w:val="28"/>
          <w:lang w:val="en-SG"/>
        </w:rPr>
        <w:t xml:space="preserve">y tế </w:t>
      </w:r>
      <w:r w:rsidR="00990FD7">
        <w:rPr>
          <w:rFonts w:ascii="Times New Roman" w:hAnsi="Times New Roman" w:cs="Times New Roman"/>
          <w:sz w:val="28"/>
          <w:szCs w:val="28"/>
          <w:lang w:val="en-SG"/>
        </w:rPr>
        <w:t>học sinh, sinh viên năm học 2022-2023</w:t>
      </w:r>
      <w:r w:rsidR="00061F61">
        <w:rPr>
          <w:rFonts w:ascii="Times New Roman" w:hAnsi="Times New Roman" w:cs="Times New Roman"/>
          <w:sz w:val="28"/>
          <w:szCs w:val="28"/>
          <w:lang w:val="en-SG"/>
        </w:rPr>
        <w:t xml:space="preserve"> và cập nhất định danh cá nhân/Căn cước công dân theo Đề án 06.</w:t>
      </w:r>
    </w:p>
    <w:p w:rsidR="001F6D21" w:rsidRDefault="00333241" w:rsidP="002578F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  </w:t>
      </w:r>
      <w:r w:rsidR="001F6D21">
        <w:rPr>
          <w:rFonts w:ascii="Times New Roman" w:hAnsi="Times New Roman" w:cs="Times New Roman"/>
          <w:sz w:val="28"/>
          <w:szCs w:val="28"/>
          <w:lang w:val="en-SG"/>
        </w:rPr>
        <w:t xml:space="preserve">Phòng  Giáo dục và Đào tạo đề nghị </w:t>
      </w:r>
      <w:r w:rsidR="00990FD7">
        <w:rPr>
          <w:rFonts w:ascii="Times New Roman" w:hAnsi="Times New Roman" w:cs="Times New Roman"/>
          <w:sz w:val="28"/>
          <w:szCs w:val="28"/>
          <w:lang w:val="en-SG"/>
        </w:rPr>
        <w:t xml:space="preserve">Hiệu trưởng các trường </w:t>
      </w:r>
      <w:r w:rsidR="00061F61">
        <w:rPr>
          <w:rFonts w:ascii="Times New Roman" w:hAnsi="Times New Roman" w:cs="Times New Roman"/>
          <w:sz w:val="28"/>
          <w:szCs w:val="28"/>
          <w:lang w:val="en-SG"/>
        </w:rPr>
        <w:t xml:space="preserve">Mầm non, </w:t>
      </w:r>
      <w:r w:rsidR="00990FD7">
        <w:rPr>
          <w:rFonts w:ascii="Times New Roman" w:hAnsi="Times New Roman" w:cs="Times New Roman"/>
          <w:sz w:val="28"/>
          <w:szCs w:val="28"/>
          <w:lang w:val="en-SG"/>
        </w:rPr>
        <w:t>Tiểu học và Trung học cơ sở (CL và NCL)</w:t>
      </w:r>
      <w:r w:rsidR="00061F61">
        <w:rPr>
          <w:rFonts w:ascii="Times New Roman" w:hAnsi="Times New Roman" w:cs="Times New Roman"/>
          <w:sz w:val="28"/>
          <w:szCs w:val="28"/>
          <w:lang w:val="en-SG"/>
        </w:rPr>
        <w:t>, Quản lý chuyên môn các nhóm, lớp mẫu giáo độc lập</w:t>
      </w:r>
      <w:r w:rsidR="00990FD7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r w:rsidR="00933161">
        <w:rPr>
          <w:rFonts w:ascii="Times New Roman" w:hAnsi="Times New Roman" w:cs="Times New Roman"/>
          <w:sz w:val="28"/>
          <w:szCs w:val="28"/>
          <w:lang w:val="en-SG"/>
        </w:rPr>
        <w:t xml:space="preserve">(sau gọi chung là Thủ trưởng các đơn vị) </w:t>
      </w:r>
      <w:r w:rsidR="00990FD7">
        <w:rPr>
          <w:rFonts w:ascii="Times New Roman" w:hAnsi="Times New Roman" w:cs="Times New Roman"/>
          <w:sz w:val="28"/>
          <w:szCs w:val="28"/>
          <w:lang w:val="en-SG"/>
        </w:rPr>
        <w:t>t</w:t>
      </w:r>
      <w:r w:rsidR="001F6D21">
        <w:rPr>
          <w:rFonts w:ascii="Times New Roman" w:hAnsi="Times New Roman" w:cs="Times New Roman"/>
          <w:sz w:val="28"/>
          <w:szCs w:val="28"/>
          <w:lang w:val="en-SG"/>
        </w:rPr>
        <w:t>riển khai thực hiện nội dung sau:</w:t>
      </w:r>
    </w:p>
    <w:p w:rsidR="005D7EEC" w:rsidRPr="00933161" w:rsidRDefault="005D7EEC" w:rsidP="002578FC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- Các trường </w:t>
      </w:r>
      <w:r w:rsidR="00933161">
        <w:rPr>
          <w:rFonts w:ascii="Times New Roman" w:hAnsi="Times New Roman" w:cs="Times New Roman"/>
          <w:sz w:val="28"/>
          <w:szCs w:val="28"/>
          <w:lang w:val="en-SG"/>
        </w:rPr>
        <w:t xml:space="preserve">Tiểu học và Trung học cơ sở 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tiếp tục thực hiện </w:t>
      </w:r>
      <w:r>
        <w:rPr>
          <w:rFonts w:ascii="Times New Roman" w:hAnsi="Times New Roman"/>
          <w:sz w:val="28"/>
          <w:szCs w:val="28"/>
        </w:rPr>
        <w:t xml:space="preserve">Hướng dẫn liên tịch </w:t>
      </w:r>
      <w:r w:rsidRPr="00445BC1">
        <w:rPr>
          <w:rFonts w:ascii="Times New Roman" w:hAnsi="Times New Roman"/>
          <w:sz w:val="28"/>
          <w:szCs w:val="28"/>
        </w:rPr>
        <w:t>số</w:t>
      </w:r>
      <w:r>
        <w:rPr>
          <w:rFonts w:ascii="Times New Roman" w:hAnsi="Times New Roman"/>
          <w:sz w:val="28"/>
          <w:szCs w:val="28"/>
        </w:rPr>
        <w:t xml:space="preserve"> 4791</w:t>
      </w:r>
      <w:r w:rsidRPr="00445BC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HDLS/BHXH-GDĐT</w:t>
      </w:r>
      <w:r w:rsidRPr="00445BC1">
        <w:rPr>
          <w:rFonts w:ascii="Times New Roman" w:hAnsi="Times New Roman"/>
          <w:sz w:val="28"/>
          <w:szCs w:val="28"/>
        </w:rPr>
        <w:t xml:space="preserve"> ngày </w:t>
      </w:r>
      <w:r>
        <w:rPr>
          <w:rFonts w:ascii="Times New Roman" w:hAnsi="Times New Roman"/>
          <w:sz w:val="28"/>
          <w:szCs w:val="28"/>
        </w:rPr>
        <w:t>23 tháng 8 năm 2022</w:t>
      </w:r>
      <w:r w:rsidRPr="00445BC1">
        <w:rPr>
          <w:rFonts w:ascii="Times New Roman" w:hAnsi="Times New Roman"/>
          <w:sz w:val="28"/>
          <w:szCs w:val="28"/>
        </w:rPr>
        <w:t xml:space="preserve"> của Bảo hiểm xã hội </w:t>
      </w:r>
      <w:r>
        <w:rPr>
          <w:rFonts w:ascii="Times New Roman" w:hAnsi="Times New Roman"/>
          <w:sz w:val="28"/>
          <w:szCs w:val="28"/>
        </w:rPr>
        <w:t xml:space="preserve">Thành phố và Sở Giáo dục và Đào tạo Thành phố Hồ Chí Minh </w:t>
      </w:r>
      <w:r w:rsidRPr="00445BC1">
        <w:rPr>
          <w:rFonts w:ascii="Times New Roman" w:hAnsi="Times New Roman"/>
          <w:sz w:val="28"/>
          <w:szCs w:val="28"/>
        </w:rPr>
        <w:t xml:space="preserve">về </w:t>
      </w:r>
      <w:r>
        <w:rPr>
          <w:rFonts w:ascii="Times New Roman" w:hAnsi="Times New Roman"/>
          <w:sz w:val="28"/>
          <w:szCs w:val="28"/>
        </w:rPr>
        <w:t xml:space="preserve">việc Hướng dẫn thực hiện </w:t>
      </w:r>
      <w:r w:rsidRPr="00445BC1">
        <w:rPr>
          <w:rFonts w:ascii="Times New Roman" w:hAnsi="Times New Roman"/>
          <w:sz w:val="28"/>
          <w:szCs w:val="28"/>
        </w:rPr>
        <w:t>thu bảo hiểm y tế học sinh</w:t>
      </w:r>
      <w:r>
        <w:rPr>
          <w:rFonts w:ascii="Times New Roman" w:hAnsi="Times New Roman"/>
          <w:sz w:val="28"/>
          <w:szCs w:val="28"/>
        </w:rPr>
        <w:t xml:space="preserve">, sinh viên </w:t>
      </w:r>
      <w:r w:rsidRPr="00445BC1">
        <w:rPr>
          <w:rFonts w:ascii="Times New Roman" w:hAnsi="Times New Roman"/>
          <w:sz w:val="28"/>
          <w:szCs w:val="28"/>
        </w:rPr>
        <w:t xml:space="preserve"> năm học 202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Pr="00445BC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SG"/>
        </w:rPr>
        <w:t>à Công văn số 1141/GDĐT-YT ngày 31/8/2022 của Phòng Giáo dục và Đào tạo về hướng dẫn công tác bảo hiểm y tế học sinh năm họ</w:t>
      </w:r>
      <w:r w:rsidR="00933161">
        <w:rPr>
          <w:rFonts w:ascii="Times New Roman" w:hAnsi="Times New Roman" w:cs="Times New Roman"/>
          <w:sz w:val="28"/>
          <w:szCs w:val="28"/>
          <w:lang w:val="en-SG"/>
        </w:rPr>
        <w:t xml:space="preserve">c 2022-2023, </w:t>
      </w:r>
      <w:r w:rsidR="003726A3">
        <w:rPr>
          <w:rFonts w:ascii="Times New Roman" w:hAnsi="Times New Roman" w:cs="Times New Roman"/>
          <w:sz w:val="28"/>
          <w:szCs w:val="28"/>
          <w:lang w:val="en-SG"/>
        </w:rPr>
        <w:t xml:space="preserve">phấn đấu đạt tỷ lệ </w:t>
      </w:r>
      <w:r w:rsidR="001F6D21" w:rsidRPr="00933161">
        <w:rPr>
          <w:rFonts w:ascii="Times New Roman" w:hAnsi="Times New Roman" w:cs="Times New Roman"/>
          <w:sz w:val="28"/>
          <w:szCs w:val="28"/>
          <w:lang w:val="en-SG"/>
        </w:rPr>
        <w:t>100% học sinh tham gia bảo hiểm y tế</w:t>
      </w:r>
      <w:r w:rsidR="00990FD7" w:rsidRPr="00933161">
        <w:rPr>
          <w:rFonts w:ascii="Times New Roman" w:hAnsi="Times New Roman" w:cs="Times New Roman"/>
          <w:sz w:val="28"/>
          <w:szCs w:val="28"/>
          <w:lang w:val="en-SG"/>
        </w:rPr>
        <w:t xml:space="preserve"> từ nay đến cuối năm 202</w:t>
      </w:r>
      <w:r w:rsidR="003726A3">
        <w:rPr>
          <w:rFonts w:ascii="Times New Roman" w:hAnsi="Times New Roman" w:cs="Times New Roman"/>
          <w:sz w:val="28"/>
          <w:szCs w:val="28"/>
          <w:lang w:val="en-SG"/>
        </w:rPr>
        <w:t>3</w:t>
      </w:r>
      <w:r w:rsidR="00990FD7" w:rsidRPr="00933161">
        <w:rPr>
          <w:rFonts w:ascii="Times New Roman" w:hAnsi="Times New Roman" w:cs="Times New Roman"/>
          <w:sz w:val="28"/>
          <w:szCs w:val="28"/>
          <w:lang w:val="en-SG"/>
        </w:rPr>
        <w:t xml:space="preserve"> và duy trì tỷ lệ này trong những năm về sau</w:t>
      </w:r>
      <w:r w:rsidR="001F6D21" w:rsidRPr="00933161">
        <w:rPr>
          <w:rFonts w:ascii="Times New Roman" w:hAnsi="Times New Roman" w:cs="Times New Roman"/>
          <w:sz w:val="28"/>
          <w:szCs w:val="28"/>
          <w:lang w:val="en-SG"/>
        </w:rPr>
        <w:t xml:space="preserve">; </w:t>
      </w:r>
      <w:r w:rsidR="00933161">
        <w:rPr>
          <w:rFonts w:ascii="Times New Roman" w:hAnsi="Times New Roman" w:cs="Times New Roman"/>
          <w:sz w:val="28"/>
          <w:szCs w:val="28"/>
          <w:lang w:val="en-SG"/>
        </w:rPr>
        <w:t xml:space="preserve">đối với những trường có tỷ lệ tham gia thấp cần </w:t>
      </w:r>
      <w:r w:rsidR="001F6D21" w:rsidRPr="00933161">
        <w:rPr>
          <w:rFonts w:ascii="Times New Roman" w:hAnsi="Times New Roman" w:cs="Times New Roman"/>
          <w:sz w:val="28"/>
          <w:szCs w:val="28"/>
          <w:lang w:val="en-SG"/>
        </w:rPr>
        <w:t>rà soát số học sinh, sinh viên chưa hoặc không tham gia bảo hiểm y tế, tìm hiểu nguyên nhân để có biện pháp giải quyết.</w:t>
      </w:r>
      <w:r w:rsidR="00933161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r w:rsidR="001F6D21" w:rsidRPr="00933161">
        <w:rPr>
          <w:rFonts w:ascii="Times New Roman" w:hAnsi="Times New Roman" w:cs="Times New Roman"/>
          <w:sz w:val="28"/>
          <w:szCs w:val="28"/>
          <w:lang w:val="en-SG"/>
        </w:rPr>
        <w:t xml:space="preserve">Tổ chức tuyên truyền, phổ biến </w:t>
      </w:r>
      <w:r w:rsidR="00990FD7" w:rsidRPr="00933161">
        <w:rPr>
          <w:rFonts w:ascii="Times New Roman" w:hAnsi="Times New Roman" w:cs="Times New Roman"/>
          <w:sz w:val="28"/>
          <w:szCs w:val="28"/>
          <w:lang w:val="en-SG"/>
        </w:rPr>
        <w:t xml:space="preserve">sâu rộng, thường xuyên, liên tục </w:t>
      </w:r>
      <w:r w:rsidR="001F6D21" w:rsidRPr="00933161">
        <w:rPr>
          <w:rFonts w:ascii="Times New Roman" w:hAnsi="Times New Roman" w:cs="Times New Roman"/>
          <w:sz w:val="28"/>
          <w:szCs w:val="28"/>
          <w:lang w:val="en-SG"/>
        </w:rPr>
        <w:t>chính sách bảo hiểm y tế học sinh, sinh viên</w:t>
      </w:r>
      <w:r w:rsidRPr="00933161">
        <w:rPr>
          <w:rFonts w:ascii="Times New Roman" w:hAnsi="Times New Roman" w:cs="Times New Roman"/>
          <w:sz w:val="28"/>
          <w:szCs w:val="28"/>
          <w:lang w:val="en-SG"/>
        </w:rPr>
        <w:t xml:space="preserve"> đến giáo viên chủ nhiệm, đến từng phụ huynh và học sinh.</w:t>
      </w:r>
      <w:r w:rsidR="0093316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3161">
        <w:rPr>
          <w:rFonts w:ascii="Times New Roman" w:hAnsi="Times New Roman" w:cs="Times New Roman"/>
          <w:sz w:val="28"/>
          <w:szCs w:val="28"/>
          <w:lang w:val="en-SG"/>
        </w:rPr>
        <w:t>Thống kê đầy đủ số học sinh thuộc diện khác (nghèo, cận nghèo, con quân nhân … ) được cấp thẻ theo quy định để tính cộng vào tỷ lệ tham gia; rà soát, thống kê số học sinh có hoàn cảnh khó khăn và có biện pháp hỗ trợ</w:t>
      </w:r>
      <w:r w:rsidR="00933161">
        <w:rPr>
          <w:rFonts w:ascii="Times New Roman" w:hAnsi="Times New Roman" w:cs="Times New Roman"/>
          <w:sz w:val="28"/>
          <w:szCs w:val="28"/>
          <w:lang w:val="en-SG"/>
        </w:rPr>
        <w:t xml:space="preserve"> (</w:t>
      </w:r>
      <w:r w:rsidR="00933161" w:rsidRPr="00933161">
        <w:rPr>
          <w:rFonts w:ascii="Times New Roman" w:hAnsi="Times New Roman" w:cs="Times New Roman"/>
          <w:i/>
          <w:sz w:val="28"/>
          <w:szCs w:val="28"/>
          <w:lang w:val="en-SG"/>
        </w:rPr>
        <w:t>đính kèm Công văn số 682/BHXH ngày 12/4/2023 của Bảo hiểm xã hội và các phụ lục</w:t>
      </w:r>
      <w:r w:rsidR="00933161">
        <w:rPr>
          <w:rFonts w:ascii="Times New Roman" w:hAnsi="Times New Roman" w:cs="Times New Roman"/>
          <w:sz w:val="28"/>
          <w:szCs w:val="28"/>
          <w:lang w:val="en-SG"/>
        </w:rPr>
        <w:t>)</w:t>
      </w:r>
    </w:p>
    <w:p w:rsidR="00933161" w:rsidRPr="00933161" w:rsidRDefault="00333241" w:rsidP="002578FC">
      <w:pPr>
        <w:tabs>
          <w:tab w:val="left" w:pos="993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            - </w:t>
      </w:r>
      <w:r w:rsidR="00933161">
        <w:rPr>
          <w:rFonts w:ascii="Times New Roman" w:hAnsi="Times New Roman" w:cs="Times New Roman"/>
          <w:sz w:val="28"/>
          <w:szCs w:val="28"/>
          <w:lang w:val="en-SG"/>
        </w:rPr>
        <w:t>Thủ trưởng đơn vị t</w:t>
      </w:r>
      <w:r w:rsidR="005D7EEC" w:rsidRPr="00933161">
        <w:rPr>
          <w:rFonts w:ascii="Times New Roman" w:hAnsi="Times New Roman" w:cs="Times New Roman"/>
          <w:sz w:val="28"/>
          <w:szCs w:val="28"/>
          <w:lang w:val="en-SG"/>
        </w:rPr>
        <w:t>iếp tụ</w:t>
      </w:r>
      <w:r w:rsidR="00BB5AF1">
        <w:rPr>
          <w:rFonts w:ascii="Times New Roman" w:hAnsi="Times New Roman" w:cs="Times New Roman"/>
          <w:sz w:val="28"/>
          <w:szCs w:val="28"/>
          <w:lang w:val="en-SG"/>
        </w:rPr>
        <w:t xml:space="preserve">c rà soát, đôn đốc </w:t>
      </w:r>
      <w:r w:rsidR="00933161" w:rsidRPr="00933161">
        <w:rPr>
          <w:rFonts w:ascii="Times New Roman" w:hAnsi="Times New Roman" w:cs="Times New Roman"/>
          <w:sz w:val="28"/>
          <w:szCs w:val="28"/>
          <w:lang w:val="en-SG"/>
        </w:rPr>
        <w:t xml:space="preserve">cán bộ quản lý, giáo viên, nhân viên và học sinh cài đặt, </w:t>
      </w:r>
      <w:r w:rsidR="001F6D21" w:rsidRPr="00933161">
        <w:rPr>
          <w:rFonts w:ascii="Times New Roman" w:hAnsi="Times New Roman" w:cs="Times New Roman"/>
          <w:sz w:val="28"/>
          <w:szCs w:val="28"/>
          <w:lang w:val="en-SG"/>
        </w:rPr>
        <w:t>sử dụng Bảo hiểm xã hội số - VssID thay thế thẻ bảo hiểm y tế giấy cho toàn bộ học sinh</w:t>
      </w:r>
      <w:r w:rsidR="005D7EEC" w:rsidRPr="00933161">
        <w:rPr>
          <w:rFonts w:ascii="Times New Roman" w:hAnsi="Times New Roman" w:cs="Times New Roman"/>
          <w:sz w:val="28"/>
          <w:szCs w:val="28"/>
          <w:lang w:val="en-SG"/>
        </w:rPr>
        <w:t xml:space="preserve"> theo lộ trình</w:t>
      </w:r>
      <w:r w:rsidR="00933161" w:rsidRPr="00933161">
        <w:rPr>
          <w:rFonts w:ascii="Times New Roman" w:hAnsi="Times New Roman" w:cs="Times New Roman"/>
          <w:sz w:val="28"/>
          <w:szCs w:val="28"/>
          <w:lang w:val="en-SG"/>
        </w:rPr>
        <w:t>.</w:t>
      </w:r>
    </w:p>
    <w:p w:rsidR="00933161" w:rsidRPr="00933161" w:rsidRDefault="00333241" w:rsidP="002578FC">
      <w:pPr>
        <w:tabs>
          <w:tab w:val="left" w:pos="993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lastRenderedPageBreak/>
        <w:tab/>
        <w:t xml:space="preserve">- </w:t>
      </w:r>
      <w:r w:rsidR="00BB5AF1">
        <w:rPr>
          <w:rFonts w:ascii="Times New Roman" w:hAnsi="Times New Roman" w:cs="Times New Roman"/>
          <w:sz w:val="28"/>
          <w:szCs w:val="28"/>
          <w:lang w:val="en-SG"/>
        </w:rPr>
        <w:t>Tiếp tục rà soát danh sách học sinh chưa cập nhật thông tin số định danh cá nhân/căn cước công dân (ĐDCN/CCCD) vào dữ liệu tham gia bảo hiểm y tế học sinh và danh sách học sinh đã cập nhật số ĐDCN/CCCD nhưng chưa xác thực với dữ liệu dân cư quốc gia khẩn trương thực hiện trong thời gian sớm nhất</w:t>
      </w:r>
      <w:r w:rsidR="003726A3">
        <w:rPr>
          <w:rFonts w:ascii="Times New Roman" w:hAnsi="Times New Roman" w:cs="Times New Roman"/>
          <w:sz w:val="28"/>
          <w:szCs w:val="28"/>
          <w:lang w:val="en-SG"/>
        </w:rPr>
        <w:t>, báo cáo về Bảo hiểm xã hội quận và Phòng Giáo dục và Đào tạo.</w:t>
      </w:r>
    </w:p>
    <w:p w:rsidR="001F6D21" w:rsidRDefault="00333241" w:rsidP="002578F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   </w:t>
      </w:r>
      <w:r w:rsidR="001F6D21">
        <w:rPr>
          <w:rFonts w:ascii="Times New Roman" w:hAnsi="Times New Roman" w:cs="Times New Roman"/>
          <w:sz w:val="28"/>
          <w:szCs w:val="28"/>
          <w:lang w:val="en-SG"/>
        </w:rPr>
        <w:t xml:space="preserve">Phòng Giáo dục và Đào tạo đề nghị </w:t>
      </w:r>
      <w:r w:rsidR="003726A3">
        <w:rPr>
          <w:rFonts w:ascii="Times New Roman" w:hAnsi="Times New Roman" w:cs="Times New Roman"/>
          <w:sz w:val="28"/>
          <w:szCs w:val="28"/>
          <w:lang w:val="en-SG"/>
        </w:rPr>
        <w:t>T</w:t>
      </w:r>
      <w:r w:rsidR="001F6D21">
        <w:rPr>
          <w:rFonts w:ascii="Times New Roman" w:hAnsi="Times New Roman" w:cs="Times New Roman"/>
          <w:sz w:val="28"/>
          <w:szCs w:val="28"/>
          <w:lang w:val="en-SG"/>
        </w:rPr>
        <w:t>hủ trưởng các đơn vị thực hiện nghiêm túc nội dung trên./.</w:t>
      </w:r>
    </w:p>
    <w:p w:rsidR="001F6D21" w:rsidRDefault="001F6D21" w:rsidP="001F6D21">
      <w:pPr>
        <w:spacing w:after="0"/>
        <w:ind w:firstLine="720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4787"/>
      </w:tblGrid>
      <w:tr w:rsidR="001F6D21" w:rsidTr="001F6D21">
        <w:trPr>
          <w:trHeight w:val="1980"/>
          <w:jc w:val="center"/>
        </w:trPr>
        <w:tc>
          <w:tcPr>
            <w:tcW w:w="4786" w:type="dxa"/>
            <w:hideMark/>
          </w:tcPr>
          <w:p w:rsidR="001F6D21" w:rsidRDefault="001F6D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Nơi nhận:</w:t>
            </w:r>
          </w:p>
          <w:p w:rsidR="001F6D21" w:rsidRPr="003726A3" w:rsidRDefault="001F6D21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</w:rPr>
              <w:t>Như trên;</w:t>
            </w:r>
            <w:r w:rsidR="003726A3">
              <w:rPr>
                <w:rFonts w:ascii="Times New Roman" w:hAnsi="Times New Roman"/>
                <w:lang w:val="en-US"/>
              </w:rPr>
              <w:t xml:space="preserve">                                                                  </w:t>
            </w:r>
          </w:p>
          <w:p w:rsidR="001F6D21" w:rsidRDefault="001F6D21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   UBND/Q: PCT/VX;</w:t>
            </w:r>
          </w:p>
          <w:p w:rsidR="001F6D21" w:rsidRDefault="001F6D21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BHXH</w:t>
            </w:r>
            <w:r>
              <w:rPr>
                <w:rFonts w:ascii="Times New Roman" w:hAnsi="Times New Roman"/>
                <w:lang w:val="en-US"/>
              </w:rPr>
              <w:t>/Q</w:t>
            </w:r>
            <w:r>
              <w:rPr>
                <w:rFonts w:ascii="Times New Roman" w:hAnsi="Times New Roman"/>
              </w:rPr>
              <w:t>;</w:t>
            </w:r>
          </w:p>
          <w:p w:rsidR="001F6D21" w:rsidRDefault="001F6D21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</w:r>
            <w:r w:rsidR="003726A3">
              <w:rPr>
                <w:rFonts w:ascii="Times New Roman" w:hAnsi="Times New Roman"/>
                <w:lang w:val="en-US"/>
              </w:rPr>
              <w:t xml:space="preserve">Trưởng phòng </w:t>
            </w:r>
            <w:r>
              <w:rPr>
                <w:rFonts w:ascii="Times New Roman" w:hAnsi="Times New Roman"/>
                <w:lang w:val="en-US"/>
              </w:rPr>
              <w:t>GDĐT;</w:t>
            </w:r>
          </w:p>
          <w:p w:rsidR="001F6D21" w:rsidRDefault="001F6D21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pacing w:val="-6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Lưu: VP, </w:t>
            </w:r>
            <w:r>
              <w:rPr>
                <w:rFonts w:ascii="Times New Roman" w:hAnsi="Times New Roman"/>
                <w:lang w:val="en-US"/>
              </w:rPr>
              <w:t>Nghị.</w:t>
            </w:r>
          </w:p>
        </w:tc>
        <w:tc>
          <w:tcPr>
            <w:tcW w:w="4787" w:type="dxa"/>
          </w:tcPr>
          <w:p w:rsidR="001F6D21" w:rsidRDefault="003726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KT.</w:t>
            </w:r>
            <w:r w:rsidR="001F6D2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TRƯỞNG PHÒNG</w:t>
            </w:r>
          </w:p>
          <w:p w:rsidR="001F6D21" w:rsidRDefault="003726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PHÓ TRƯỞNG PHÒNG</w:t>
            </w:r>
          </w:p>
          <w:p w:rsidR="001F6D21" w:rsidRDefault="001F6D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90FD7" w:rsidRPr="00416F52" w:rsidRDefault="00416F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6F52">
              <w:rPr>
                <w:rFonts w:ascii="Times New Roman" w:hAnsi="Times New Roman"/>
                <w:sz w:val="24"/>
                <w:szCs w:val="24"/>
                <w:lang w:val="en-US"/>
              </w:rPr>
              <w:t>(đã ký)</w:t>
            </w:r>
          </w:p>
          <w:p w:rsidR="00990FD7" w:rsidRDefault="00990FD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3726A3" w:rsidRDefault="003726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noProof/>
                <w:spacing w:val="-6"/>
                <w:sz w:val="28"/>
                <w:szCs w:val="28"/>
                <w:lang w:val="en-US"/>
              </w:rPr>
            </w:pPr>
          </w:p>
          <w:p w:rsidR="001F6D21" w:rsidRDefault="003726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noProof/>
                <w:spacing w:val="-6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6"/>
                <w:sz w:val="28"/>
                <w:szCs w:val="28"/>
                <w:lang w:val="en-US"/>
              </w:rPr>
              <w:t>Nguyễn Thị Thanh Xuân</w:t>
            </w:r>
          </w:p>
        </w:tc>
      </w:tr>
    </w:tbl>
    <w:p w:rsidR="001F6D21" w:rsidRDefault="001F6D21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bookmarkEnd w:id="0"/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Pr="004F73C0" w:rsidRDefault="008C5EE8" w:rsidP="008C5EE8">
      <w:pPr>
        <w:tabs>
          <w:tab w:val="center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F73C0">
        <w:rPr>
          <w:rFonts w:ascii="Times New Roman" w:hAnsi="Times New Roman" w:cs="Times New Roman"/>
          <w:b/>
          <w:sz w:val="26"/>
          <w:szCs w:val="26"/>
          <w:lang w:val="en-US"/>
        </w:rPr>
        <w:t>ĐƠN VỊ:……………………………..</w:t>
      </w:r>
    </w:p>
    <w:p w:rsidR="008C5EE8" w:rsidRPr="00DC43D5" w:rsidRDefault="008C5EE8" w:rsidP="008C5EE8">
      <w:pPr>
        <w:tabs>
          <w:tab w:val="center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5EE8" w:rsidRPr="00DC43D5" w:rsidRDefault="008C5EE8" w:rsidP="008C5EE8">
      <w:pPr>
        <w:tabs>
          <w:tab w:val="center" w:pos="1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C43D5">
        <w:rPr>
          <w:rFonts w:ascii="Times New Roman" w:hAnsi="Times New Roman" w:cs="Times New Roman"/>
          <w:b/>
          <w:bCs/>
          <w:sz w:val="26"/>
          <w:szCs w:val="26"/>
        </w:rPr>
        <w:t>TÌNH HÌNH THỰC HIỆN BHYT HSSV TẠI TPHCM</w:t>
      </w:r>
    </w:p>
    <w:p w:rsidR="008C5EE8" w:rsidRPr="005D7EEC" w:rsidRDefault="008C5EE8" w:rsidP="008C5EE8">
      <w:pPr>
        <w:tabs>
          <w:tab w:val="center" w:pos="1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C43D5">
        <w:rPr>
          <w:rFonts w:ascii="Times New Roman" w:hAnsi="Times New Roman" w:cs="Times New Roman"/>
          <w:b/>
          <w:bCs/>
          <w:sz w:val="26"/>
          <w:szCs w:val="26"/>
        </w:rPr>
        <w:t>NĂM HỌ</w:t>
      </w:r>
      <w:r>
        <w:rPr>
          <w:rFonts w:ascii="Times New Roman" w:hAnsi="Times New Roman" w:cs="Times New Roman"/>
          <w:b/>
          <w:bCs/>
          <w:sz w:val="26"/>
          <w:szCs w:val="26"/>
        </w:rPr>
        <w:t>C 202</w:t>
      </w:r>
      <w:r w:rsidR="005D7EEC">
        <w:rPr>
          <w:rFonts w:ascii="Times New Roman" w:hAnsi="Times New Roman" w:cs="Times New Roman"/>
          <w:b/>
          <w:bCs/>
          <w:sz w:val="26"/>
          <w:szCs w:val="26"/>
          <w:lang w:val="en-US"/>
        </w:rPr>
        <w:t>2</w:t>
      </w:r>
      <w:r w:rsidRPr="00DC43D5">
        <w:rPr>
          <w:rFonts w:ascii="Times New Roman" w:hAnsi="Times New Roman" w:cs="Times New Roman"/>
          <w:b/>
          <w:bCs/>
          <w:sz w:val="26"/>
          <w:szCs w:val="26"/>
        </w:rPr>
        <w:t xml:space="preserve"> – 202</w:t>
      </w:r>
      <w:r w:rsidR="005D7EEC">
        <w:rPr>
          <w:rFonts w:ascii="Times New Roman" w:hAnsi="Times New Roman" w:cs="Times New Roman"/>
          <w:b/>
          <w:bCs/>
          <w:sz w:val="26"/>
          <w:szCs w:val="26"/>
          <w:lang w:val="en-US"/>
        </w:rPr>
        <w:t>3</w:t>
      </w:r>
    </w:p>
    <w:p w:rsidR="008C5EE8" w:rsidRPr="008C5EE8" w:rsidRDefault="008C5EE8" w:rsidP="008C5EE8">
      <w:pPr>
        <w:tabs>
          <w:tab w:val="center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C43D5">
        <w:rPr>
          <w:rFonts w:ascii="Times New Roman" w:hAnsi="Times New Roman" w:cs="Times New Roman"/>
          <w:i/>
          <w:iCs/>
          <w:sz w:val="26"/>
          <w:szCs w:val="26"/>
        </w:rPr>
        <w:t xml:space="preserve">Từ ngày  ……….  đến ngày 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25/12/202</w:t>
      </w:r>
      <w:r w:rsidR="005D7EEC">
        <w:rPr>
          <w:rFonts w:ascii="Times New Roman" w:hAnsi="Times New Roman" w:cs="Times New Roman"/>
          <w:i/>
          <w:iCs/>
          <w:sz w:val="26"/>
          <w:szCs w:val="26"/>
          <w:lang w:val="en-US"/>
        </w:rPr>
        <w:t>2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716"/>
        <w:gridCol w:w="1522"/>
        <w:gridCol w:w="1104"/>
        <w:gridCol w:w="1276"/>
        <w:gridCol w:w="1134"/>
        <w:gridCol w:w="1276"/>
        <w:gridCol w:w="1354"/>
        <w:gridCol w:w="827"/>
        <w:gridCol w:w="851"/>
      </w:tblGrid>
      <w:tr w:rsidR="008C5EE8" w:rsidRPr="00DC43D5" w:rsidTr="008C5EE8">
        <w:trPr>
          <w:trHeight w:val="593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E8" w:rsidRPr="008C5EE8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E8" w:rsidRPr="008C5EE8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C5E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Đơn vị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E8" w:rsidRPr="008C5EE8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 học sinh trường đang quản lý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E8" w:rsidRPr="008C5EE8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học sinh, sinh viên tham gia BHYT</w:t>
            </w: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E8" w:rsidRPr="008C5EE8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Tỷ lệ</w:t>
            </w:r>
            <w:r w:rsidRPr="008C5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(%)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E8" w:rsidRPr="008C5EE8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8C5EE8" w:rsidRPr="00DC43D5" w:rsidTr="008C5EE8">
        <w:trPr>
          <w:trHeight w:val="78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EE8" w:rsidRPr="00DC43D5" w:rsidTr="008C5EE8">
        <w:trPr>
          <w:trHeight w:val="72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Tham gia BHYT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Tham gia hộ gia đình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Tham gia diện khác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EE8" w:rsidRPr="00DC43D5" w:rsidTr="008C5EE8">
        <w:trPr>
          <w:trHeight w:val="2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5=(2+3+4)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6=5/1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</w:tr>
      <w:tr w:rsidR="008C5EE8" w:rsidRPr="00DC43D5" w:rsidTr="008C5EE8">
        <w:trPr>
          <w:trHeight w:val="2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EE8" w:rsidRPr="00DC43D5" w:rsidRDefault="008C5EE8" w:rsidP="002548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sz w:val="26"/>
                <w:szCs w:val="26"/>
              </w:rPr>
              <w:t>TRƯỜNG TiH…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EE8" w:rsidRPr="00DC43D5" w:rsidRDefault="008C5EE8" w:rsidP="002548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E8" w:rsidRPr="00DC43D5" w:rsidRDefault="008C5EE8" w:rsidP="002548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E8" w:rsidRPr="00DC43D5" w:rsidRDefault="008C5EE8" w:rsidP="002548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E8" w:rsidRPr="00DC43D5" w:rsidRDefault="008C5EE8" w:rsidP="002548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8C5EE8" w:rsidRPr="00DC43D5" w:rsidRDefault="00416F52" w:rsidP="008C5EE8">
      <w:pPr>
        <w:tabs>
          <w:tab w:val="center" w:pos="65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8" type="#_x0000_t202" style="position:absolute;margin-left:78.75pt;margin-top:617.5pt;width:221pt;height:90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" stroked="f">
            <v:textbox>
              <w:txbxContent>
                <w:p w:rsidR="008C5EE8" w:rsidRDefault="008C5EE8" w:rsidP="008C5EE8">
                  <w:pPr>
                    <w:rPr>
                      <w:i/>
                    </w:rPr>
                  </w:pPr>
                  <w:r>
                    <w:rPr>
                      <w:i/>
                    </w:rPr>
                    <w:t>Nơi nhận:</w:t>
                  </w:r>
                </w:p>
                <w:p w:rsidR="008C5EE8" w:rsidRDefault="008C5EE8" w:rsidP="008C5EE8">
                  <w:pPr>
                    <w:rPr>
                      <w:b/>
                    </w:rPr>
                  </w:pPr>
                  <w:r>
                    <w:rPr>
                      <w:b/>
                    </w:rPr>
                    <w:t>- Như trên;</w:t>
                  </w:r>
                </w:p>
                <w:p w:rsidR="008C5EE8" w:rsidRDefault="008C5EE8" w:rsidP="008C5EE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- Các phòng ban Sở </w:t>
                  </w:r>
                  <w:r w:rsidRPr="00AB3EAE">
                    <w:rPr>
                      <w:b/>
                      <w:i/>
                    </w:rPr>
                    <w:t>{để phối hợp}</w:t>
                  </w:r>
                  <w:r>
                    <w:rPr>
                      <w:b/>
                      <w:i/>
                    </w:rPr>
                    <w:t>;</w:t>
                  </w:r>
                </w:p>
                <w:p w:rsidR="008C5EE8" w:rsidRPr="0032776B" w:rsidRDefault="008C5EE8" w:rsidP="008C5EE8">
                  <w:pPr>
                    <w:rPr>
                      <w:b/>
                    </w:rPr>
                  </w:pPr>
                  <w:r>
                    <w:rPr>
                      <w:b/>
                    </w:rPr>
                    <w:t>- Lưu: VP, CTTT.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Text Box 6" o:spid="_x0000_s1027" type="#_x0000_t202" style="position:absolute;margin-left:78.75pt;margin-top:617.5pt;width:221pt;height:90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" stroked="f">
            <v:textbox>
              <w:txbxContent>
                <w:p w:rsidR="008C5EE8" w:rsidRDefault="008C5EE8" w:rsidP="008C5EE8">
                  <w:pPr>
                    <w:rPr>
                      <w:i/>
                    </w:rPr>
                  </w:pPr>
                  <w:r>
                    <w:rPr>
                      <w:i/>
                    </w:rPr>
                    <w:t>Nơi nhận:</w:t>
                  </w:r>
                </w:p>
                <w:p w:rsidR="008C5EE8" w:rsidRDefault="008C5EE8" w:rsidP="008C5EE8">
                  <w:pPr>
                    <w:rPr>
                      <w:b/>
                    </w:rPr>
                  </w:pPr>
                  <w:r>
                    <w:rPr>
                      <w:b/>
                    </w:rPr>
                    <w:t>- Như trên;</w:t>
                  </w:r>
                </w:p>
                <w:p w:rsidR="008C5EE8" w:rsidRDefault="008C5EE8" w:rsidP="008C5EE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- Các phòng ban Sở </w:t>
                  </w:r>
                  <w:r w:rsidRPr="00AB3EAE">
                    <w:rPr>
                      <w:b/>
                      <w:i/>
                    </w:rPr>
                    <w:t>{để phối hợp}</w:t>
                  </w:r>
                  <w:r>
                    <w:rPr>
                      <w:b/>
                      <w:i/>
                    </w:rPr>
                    <w:t>;</w:t>
                  </w:r>
                </w:p>
                <w:p w:rsidR="008C5EE8" w:rsidRPr="0032776B" w:rsidRDefault="008C5EE8" w:rsidP="008C5EE8">
                  <w:pPr>
                    <w:rPr>
                      <w:b/>
                    </w:rPr>
                  </w:pPr>
                  <w:r>
                    <w:rPr>
                      <w:b/>
                    </w:rPr>
                    <w:t>- Lưu: VP, CTTT.</w:t>
                  </w:r>
                </w:p>
              </w:txbxContent>
            </v:textbox>
          </v:shape>
        </w:pict>
      </w:r>
    </w:p>
    <w:p w:rsidR="008C5EE8" w:rsidRPr="00DC43D5" w:rsidRDefault="008C5EE8" w:rsidP="008C5EE8">
      <w:pPr>
        <w:tabs>
          <w:tab w:val="center" w:pos="129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43D5">
        <w:rPr>
          <w:rFonts w:ascii="Times New Roman" w:hAnsi="Times New Roman" w:cs="Times New Roman"/>
          <w:sz w:val="26"/>
          <w:szCs w:val="26"/>
        </w:rPr>
        <w:tab/>
      </w:r>
      <w:r w:rsidRPr="008C5EE8">
        <w:rPr>
          <w:rFonts w:ascii="Times New Roman" w:hAnsi="Times New Roman" w:cs="Times New Roman"/>
          <w:b/>
          <w:sz w:val="26"/>
          <w:szCs w:val="26"/>
          <w:lang w:val="en-US"/>
        </w:rPr>
        <w:t xml:space="preserve">HIỆU </w:t>
      </w:r>
      <w:r w:rsidRPr="00DC43D5">
        <w:rPr>
          <w:rFonts w:ascii="Times New Roman" w:hAnsi="Times New Roman" w:cs="Times New Roman"/>
          <w:b/>
          <w:sz w:val="26"/>
          <w:szCs w:val="26"/>
        </w:rPr>
        <w:t>TRƯỞNG</w:t>
      </w:r>
    </w:p>
    <w:p w:rsidR="008C5EE8" w:rsidRPr="00DC43D5" w:rsidRDefault="008C5EE8" w:rsidP="008C5EE8">
      <w:pPr>
        <w:tabs>
          <w:tab w:val="center" w:pos="12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Người lập bảng:…………. số điện thoại:………</w:t>
      </w:r>
      <w:r w:rsidRPr="00DC43D5">
        <w:rPr>
          <w:rFonts w:ascii="Times New Roman" w:hAnsi="Times New Roman" w:cs="Times New Roman"/>
          <w:sz w:val="26"/>
          <w:szCs w:val="26"/>
        </w:rPr>
        <w:tab/>
        <w:t>(Ký và ghi rõ họ tên)</w:t>
      </w:r>
    </w:p>
    <w:p w:rsidR="008C5EE8" w:rsidRPr="00DC43D5" w:rsidRDefault="008C5EE8" w:rsidP="008C5E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8C5EE8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  <w:sectPr w:rsidR="008C5EE8" w:rsidSect="00333241">
          <w:pgSz w:w="11906" w:h="16838"/>
          <w:pgMar w:top="1440" w:right="1008" w:bottom="1296" w:left="1440" w:header="720" w:footer="432" w:gutter="0"/>
          <w:cols w:space="720"/>
        </w:sectPr>
      </w:pPr>
    </w:p>
    <w:p w:rsidR="00F547B8" w:rsidRDefault="00F547B8"/>
    <w:sectPr w:rsidR="00F547B8" w:rsidSect="00324225">
      <w:pgSz w:w="11907" w:h="16840" w:code="9"/>
      <w:pgMar w:top="1134" w:right="1134" w:bottom="1134" w:left="147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134A2"/>
    <w:multiLevelType w:val="hybridMultilevel"/>
    <w:tmpl w:val="C3285E4C"/>
    <w:lvl w:ilvl="0" w:tplc="B78CF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11F38"/>
    <w:multiLevelType w:val="hybridMultilevel"/>
    <w:tmpl w:val="A5A8B7BE"/>
    <w:lvl w:ilvl="0" w:tplc="B78CFFAE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26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F6D21"/>
    <w:rsid w:val="00012464"/>
    <w:rsid w:val="00022CE2"/>
    <w:rsid w:val="00036C45"/>
    <w:rsid w:val="000406DA"/>
    <w:rsid w:val="000439C9"/>
    <w:rsid w:val="000449AE"/>
    <w:rsid w:val="00053B22"/>
    <w:rsid w:val="00061F61"/>
    <w:rsid w:val="00070B70"/>
    <w:rsid w:val="000733F2"/>
    <w:rsid w:val="00084453"/>
    <w:rsid w:val="00090881"/>
    <w:rsid w:val="000C0D61"/>
    <w:rsid w:val="000C4C79"/>
    <w:rsid w:val="00107476"/>
    <w:rsid w:val="00116BAD"/>
    <w:rsid w:val="00141E3C"/>
    <w:rsid w:val="001460B8"/>
    <w:rsid w:val="001531F4"/>
    <w:rsid w:val="001559AD"/>
    <w:rsid w:val="00161EA7"/>
    <w:rsid w:val="00182E9C"/>
    <w:rsid w:val="001A3B01"/>
    <w:rsid w:val="001A61A9"/>
    <w:rsid w:val="001E7BC7"/>
    <w:rsid w:val="001F6D21"/>
    <w:rsid w:val="00200F8B"/>
    <w:rsid w:val="002019F5"/>
    <w:rsid w:val="00223AF1"/>
    <w:rsid w:val="00236ADF"/>
    <w:rsid w:val="00250FAB"/>
    <w:rsid w:val="002578FC"/>
    <w:rsid w:val="00265C18"/>
    <w:rsid w:val="00270E50"/>
    <w:rsid w:val="00282454"/>
    <w:rsid w:val="00290AF8"/>
    <w:rsid w:val="002A307C"/>
    <w:rsid w:val="002A42B1"/>
    <w:rsid w:val="002C013C"/>
    <w:rsid w:val="002D5F1C"/>
    <w:rsid w:val="002D6976"/>
    <w:rsid w:val="00302426"/>
    <w:rsid w:val="0030427E"/>
    <w:rsid w:val="00322CE1"/>
    <w:rsid w:val="00324225"/>
    <w:rsid w:val="00333241"/>
    <w:rsid w:val="0034431A"/>
    <w:rsid w:val="00356481"/>
    <w:rsid w:val="0036602A"/>
    <w:rsid w:val="003726A3"/>
    <w:rsid w:val="003728F8"/>
    <w:rsid w:val="00387E42"/>
    <w:rsid w:val="00396356"/>
    <w:rsid w:val="003A65A7"/>
    <w:rsid w:val="003A72CE"/>
    <w:rsid w:val="003C5CD9"/>
    <w:rsid w:val="003D2D30"/>
    <w:rsid w:val="003E0425"/>
    <w:rsid w:val="003E392C"/>
    <w:rsid w:val="004004FE"/>
    <w:rsid w:val="00416F52"/>
    <w:rsid w:val="0049011E"/>
    <w:rsid w:val="00491C40"/>
    <w:rsid w:val="004C0693"/>
    <w:rsid w:val="004C1936"/>
    <w:rsid w:val="004C2E55"/>
    <w:rsid w:val="004F4C97"/>
    <w:rsid w:val="004F5358"/>
    <w:rsid w:val="004F7766"/>
    <w:rsid w:val="0050549A"/>
    <w:rsid w:val="005129DC"/>
    <w:rsid w:val="00526F2F"/>
    <w:rsid w:val="005452EF"/>
    <w:rsid w:val="00586919"/>
    <w:rsid w:val="005A490D"/>
    <w:rsid w:val="005D1FA6"/>
    <w:rsid w:val="005D7EEC"/>
    <w:rsid w:val="005E3CE1"/>
    <w:rsid w:val="005E4146"/>
    <w:rsid w:val="00623A7A"/>
    <w:rsid w:val="0062610E"/>
    <w:rsid w:val="00630029"/>
    <w:rsid w:val="00683076"/>
    <w:rsid w:val="00684580"/>
    <w:rsid w:val="006938A8"/>
    <w:rsid w:val="006B281B"/>
    <w:rsid w:val="006D019D"/>
    <w:rsid w:val="006D27AD"/>
    <w:rsid w:val="006D3903"/>
    <w:rsid w:val="006D3906"/>
    <w:rsid w:val="00701344"/>
    <w:rsid w:val="00707807"/>
    <w:rsid w:val="00712B88"/>
    <w:rsid w:val="00734264"/>
    <w:rsid w:val="0073609E"/>
    <w:rsid w:val="00736A82"/>
    <w:rsid w:val="00737C6A"/>
    <w:rsid w:val="00762197"/>
    <w:rsid w:val="007939B3"/>
    <w:rsid w:val="007B0550"/>
    <w:rsid w:val="007D2F3C"/>
    <w:rsid w:val="007D571F"/>
    <w:rsid w:val="007D7B59"/>
    <w:rsid w:val="007E3921"/>
    <w:rsid w:val="007E397D"/>
    <w:rsid w:val="007E5BA3"/>
    <w:rsid w:val="007E6A10"/>
    <w:rsid w:val="007E6F81"/>
    <w:rsid w:val="007F5DCB"/>
    <w:rsid w:val="007F75D0"/>
    <w:rsid w:val="008047CC"/>
    <w:rsid w:val="008245BA"/>
    <w:rsid w:val="008634EF"/>
    <w:rsid w:val="00874BA0"/>
    <w:rsid w:val="008845E7"/>
    <w:rsid w:val="0089781D"/>
    <w:rsid w:val="008A002E"/>
    <w:rsid w:val="008A4DF2"/>
    <w:rsid w:val="008A63AC"/>
    <w:rsid w:val="008A7597"/>
    <w:rsid w:val="008C2775"/>
    <w:rsid w:val="008C5EE8"/>
    <w:rsid w:val="008D09BC"/>
    <w:rsid w:val="008D3C0D"/>
    <w:rsid w:val="0090469E"/>
    <w:rsid w:val="0091796E"/>
    <w:rsid w:val="00933161"/>
    <w:rsid w:val="0093674C"/>
    <w:rsid w:val="00953CA0"/>
    <w:rsid w:val="009565BB"/>
    <w:rsid w:val="00976EBB"/>
    <w:rsid w:val="00990FD7"/>
    <w:rsid w:val="009917C9"/>
    <w:rsid w:val="009A328D"/>
    <w:rsid w:val="009B1FFE"/>
    <w:rsid w:val="009E48A2"/>
    <w:rsid w:val="009F049F"/>
    <w:rsid w:val="009F756D"/>
    <w:rsid w:val="00A01D5E"/>
    <w:rsid w:val="00A1193A"/>
    <w:rsid w:val="00A119BC"/>
    <w:rsid w:val="00A14537"/>
    <w:rsid w:val="00A15333"/>
    <w:rsid w:val="00A15509"/>
    <w:rsid w:val="00A21846"/>
    <w:rsid w:val="00A40259"/>
    <w:rsid w:val="00A646DF"/>
    <w:rsid w:val="00A82CF3"/>
    <w:rsid w:val="00A82DBF"/>
    <w:rsid w:val="00A839DA"/>
    <w:rsid w:val="00A91724"/>
    <w:rsid w:val="00A9485D"/>
    <w:rsid w:val="00AA2C74"/>
    <w:rsid w:val="00AD3E5D"/>
    <w:rsid w:val="00AE1485"/>
    <w:rsid w:val="00B05038"/>
    <w:rsid w:val="00B26212"/>
    <w:rsid w:val="00B4000A"/>
    <w:rsid w:val="00B50287"/>
    <w:rsid w:val="00B72FD3"/>
    <w:rsid w:val="00B75F97"/>
    <w:rsid w:val="00BB5AF1"/>
    <w:rsid w:val="00BE1190"/>
    <w:rsid w:val="00BE4932"/>
    <w:rsid w:val="00C30C86"/>
    <w:rsid w:val="00C456BC"/>
    <w:rsid w:val="00C55C58"/>
    <w:rsid w:val="00C72D8A"/>
    <w:rsid w:val="00CA6012"/>
    <w:rsid w:val="00CC282C"/>
    <w:rsid w:val="00CD6D2F"/>
    <w:rsid w:val="00CE3535"/>
    <w:rsid w:val="00CE4336"/>
    <w:rsid w:val="00CF0E12"/>
    <w:rsid w:val="00D0171E"/>
    <w:rsid w:val="00D06241"/>
    <w:rsid w:val="00D234FB"/>
    <w:rsid w:val="00D239BA"/>
    <w:rsid w:val="00D27658"/>
    <w:rsid w:val="00D36A44"/>
    <w:rsid w:val="00D54434"/>
    <w:rsid w:val="00D76D8F"/>
    <w:rsid w:val="00D8174C"/>
    <w:rsid w:val="00D86DE1"/>
    <w:rsid w:val="00DB35E2"/>
    <w:rsid w:val="00DB6928"/>
    <w:rsid w:val="00E01084"/>
    <w:rsid w:val="00E051FF"/>
    <w:rsid w:val="00E15DA8"/>
    <w:rsid w:val="00E32494"/>
    <w:rsid w:val="00E457C5"/>
    <w:rsid w:val="00E50076"/>
    <w:rsid w:val="00E532E4"/>
    <w:rsid w:val="00E65C65"/>
    <w:rsid w:val="00E76EBE"/>
    <w:rsid w:val="00E81FBC"/>
    <w:rsid w:val="00E93CCE"/>
    <w:rsid w:val="00E97F79"/>
    <w:rsid w:val="00ED685B"/>
    <w:rsid w:val="00EF4254"/>
    <w:rsid w:val="00F11661"/>
    <w:rsid w:val="00F25562"/>
    <w:rsid w:val="00F547B8"/>
    <w:rsid w:val="00F75101"/>
    <w:rsid w:val="00F8512D"/>
    <w:rsid w:val="00F94E1B"/>
    <w:rsid w:val="00FA0722"/>
    <w:rsid w:val="00FC2FE5"/>
    <w:rsid w:val="00FD3E58"/>
    <w:rsid w:val="00FE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0AE95EF"/>
  <w15:docId w15:val="{2AED61E5-5DB4-4098-B2A9-610A87B9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D21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F6D21"/>
    <w:rPr>
      <w:color w:val="0563C1"/>
      <w:u w:val="single"/>
    </w:rPr>
  </w:style>
  <w:style w:type="paragraph" w:styleId="ListParagraph">
    <w:name w:val="List Paragraph"/>
    <w:basedOn w:val="Normal"/>
    <w:qFormat/>
    <w:rsid w:val="001F6D21"/>
    <w:pPr>
      <w:ind w:left="720"/>
      <w:contextualSpacing/>
    </w:pPr>
  </w:style>
  <w:style w:type="table" w:styleId="TableGrid">
    <w:name w:val="Table Grid"/>
    <w:basedOn w:val="TableNormal"/>
    <w:uiPriority w:val="59"/>
    <w:rsid w:val="001F6D21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E8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89E24-5B16-4F92-ACBE-D2AC0AA9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2023-04-17T02:23:00Z</cp:lastPrinted>
  <dcterms:created xsi:type="dcterms:W3CDTF">2021-12-20T01:01:00Z</dcterms:created>
  <dcterms:modified xsi:type="dcterms:W3CDTF">2023-04-17T03:04:00Z</dcterms:modified>
</cp:coreProperties>
</file>